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3E" w:rsidRDefault="0019323E" w:rsidP="00516C36">
      <w:pPr>
        <w:ind w:firstLine="0"/>
        <w:jc w:val="center"/>
        <w:rPr>
          <w:b/>
        </w:rPr>
      </w:pPr>
    </w:p>
    <w:p w:rsidR="00516C36" w:rsidRDefault="00516C36" w:rsidP="00516C36">
      <w:pPr>
        <w:ind w:firstLine="0"/>
        <w:jc w:val="center"/>
        <w:rPr>
          <w:b/>
        </w:rPr>
      </w:pPr>
      <w:r w:rsidRPr="00516C36">
        <w:rPr>
          <w:b/>
        </w:rPr>
        <w:t>Программа</w:t>
      </w:r>
    </w:p>
    <w:p w:rsidR="00516C36" w:rsidRPr="00516C36" w:rsidRDefault="00516C36" w:rsidP="00516C36">
      <w:pPr>
        <w:ind w:firstLine="0"/>
        <w:jc w:val="center"/>
        <w:rPr>
          <w:b/>
        </w:rPr>
      </w:pPr>
      <w:r w:rsidRPr="00516C36">
        <w:rPr>
          <w:b/>
        </w:rPr>
        <w:t>семинара на тему «Проц</w:t>
      </w:r>
      <w:r>
        <w:rPr>
          <w:b/>
        </w:rPr>
        <w:t xml:space="preserve">едуры разрешения споров ВТО  как </w:t>
      </w:r>
      <w:r w:rsidRPr="00516C36">
        <w:rPr>
          <w:b/>
        </w:rPr>
        <w:t>инструмент защиты интересов российской промышленности»</w:t>
      </w:r>
    </w:p>
    <w:p w:rsidR="00516C36" w:rsidRDefault="00516C36" w:rsidP="00516C36">
      <w:pPr>
        <w:ind w:firstLine="0"/>
        <w:jc w:val="center"/>
      </w:pPr>
      <w:r>
        <w:t>(</w:t>
      </w:r>
      <w:r w:rsidRPr="00494A20">
        <w:t>11 декабря 2017 г</w:t>
      </w:r>
      <w:r>
        <w:t xml:space="preserve">., </w:t>
      </w:r>
      <w:r w:rsidRPr="00494A20">
        <w:t xml:space="preserve"> </w:t>
      </w:r>
      <w:r>
        <w:t xml:space="preserve">с </w:t>
      </w:r>
      <w:r w:rsidRPr="00494A20">
        <w:t>14:00 до 17:00</w:t>
      </w:r>
      <w:r>
        <w:t>)</w:t>
      </w:r>
    </w:p>
    <w:p w:rsidR="00516C36" w:rsidRDefault="00516C36" w:rsidP="00516C36">
      <w:pPr>
        <w:ind w:firstLine="0"/>
      </w:pPr>
    </w:p>
    <w:p w:rsidR="00516C36" w:rsidRPr="00516C36" w:rsidRDefault="00516C36" w:rsidP="00516C36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6C36">
        <w:rPr>
          <w:sz w:val="28"/>
          <w:szCs w:val="28"/>
        </w:rPr>
        <w:t>Организаторы:</w:t>
      </w:r>
    </w:p>
    <w:p w:rsidR="0019323E" w:rsidRDefault="00516C36" w:rsidP="00516C3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494A20">
        <w:rPr>
          <w:b w:val="0"/>
          <w:sz w:val="28"/>
          <w:szCs w:val="28"/>
        </w:rPr>
        <w:t>Центр экспертизы по вопросам Всемирной торговой организации</w:t>
      </w:r>
      <w:r>
        <w:rPr>
          <w:b w:val="0"/>
          <w:sz w:val="28"/>
          <w:szCs w:val="28"/>
        </w:rPr>
        <w:t>;</w:t>
      </w:r>
    </w:p>
    <w:p w:rsidR="00516C36" w:rsidRPr="00494A20" w:rsidRDefault="00516C36" w:rsidP="00516C3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494A20">
        <w:rPr>
          <w:b w:val="0"/>
          <w:sz w:val="28"/>
          <w:szCs w:val="28"/>
        </w:rPr>
        <w:t xml:space="preserve">Комитет ТПП РФ по вопросам экономической интеграции и внешнеэкономической деятельности </w:t>
      </w:r>
    </w:p>
    <w:p w:rsidR="00516C36" w:rsidRDefault="00516C36" w:rsidP="00516C3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516C36" w:rsidRPr="00516C36" w:rsidRDefault="00516C36" w:rsidP="00516C36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6C36">
        <w:rPr>
          <w:sz w:val="28"/>
          <w:szCs w:val="28"/>
        </w:rPr>
        <w:t xml:space="preserve">Место проведения:  </w:t>
      </w:r>
    </w:p>
    <w:p w:rsidR="00516C36" w:rsidRPr="00494A20" w:rsidRDefault="00516C36" w:rsidP="00516C36">
      <w:pPr>
        <w:pStyle w:val="1"/>
        <w:shd w:val="clear" w:color="auto" w:fill="FFFFFF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494A20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г. Москва, ул. Ильинка, д. 6/1, 3-й этаж, </w:t>
      </w:r>
      <w:proofErr w:type="spellStart"/>
      <w:r w:rsidRPr="00494A20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каб</w:t>
      </w:r>
      <w:proofErr w:type="spellEnd"/>
      <w:r w:rsidRPr="00494A20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. 310 (Зал Библиотеки ТПП РФ)</w:t>
      </w:r>
    </w:p>
    <w:p w:rsidR="00516C36" w:rsidRDefault="00516C36" w:rsidP="00516C36"/>
    <w:p w:rsidR="0019323E" w:rsidRPr="0019323E" w:rsidRDefault="0019323E" w:rsidP="0019323E">
      <w:pPr>
        <w:ind w:firstLine="0"/>
        <w:rPr>
          <w:b/>
        </w:rPr>
      </w:pPr>
      <w:r w:rsidRPr="0019323E">
        <w:rPr>
          <w:b/>
        </w:rPr>
        <w:t xml:space="preserve">Модератор: </w:t>
      </w:r>
    </w:p>
    <w:p w:rsidR="00516C36" w:rsidRDefault="0019323E" w:rsidP="0019323E">
      <w:pPr>
        <w:ind w:firstLine="0"/>
      </w:pPr>
      <w:r w:rsidRPr="0019323E">
        <w:rPr>
          <w:b/>
        </w:rPr>
        <w:t>Шапиро Елена Борисовна</w:t>
      </w:r>
      <w:r>
        <w:t>, генеральный</w:t>
      </w:r>
      <w:r w:rsidRPr="00516C36">
        <w:t xml:space="preserve"> директор Центра эксп</w:t>
      </w:r>
      <w:r>
        <w:t>ертизы ВТО</w:t>
      </w:r>
    </w:p>
    <w:p w:rsidR="0019323E" w:rsidRDefault="0019323E" w:rsidP="00516C36">
      <w:pPr>
        <w:ind w:firstLine="567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762"/>
      </w:tblGrid>
      <w:tr w:rsidR="00516C36" w:rsidTr="003A558B">
        <w:tc>
          <w:tcPr>
            <w:tcW w:w="1809" w:type="dxa"/>
          </w:tcPr>
          <w:p w:rsidR="00516C36" w:rsidRDefault="00516C36" w:rsidP="00516C36">
            <w:pPr>
              <w:ind w:firstLine="0"/>
            </w:pPr>
            <w:r>
              <w:t>14.00-14.30</w:t>
            </w:r>
          </w:p>
        </w:tc>
        <w:tc>
          <w:tcPr>
            <w:tcW w:w="7762" w:type="dxa"/>
          </w:tcPr>
          <w:p w:rsidR="00516C36" w:rsidRDefault="00516C36" w:rsidP="00516C36">
            <w:pPr>
              <w:ind w:firstLine="34"/>
            </w:pPr>
            <w:r>
              <w:t>Сессия 1. Как функционирует механизм разрешения споров ВТО и почему он так востребован.</w:t>
            </w:r>
          </w:p>
          <w:p w:rsidR="00516C36" w:rsidRDefault="00516C36" w:rsidP="00516C36">
            <w:pPr>
              <w:ind w:firstLine="0"/>
            </w:pPr>
          </w:p>
          <w:p w:rsidR="00516C36" w:rsidRPr="003A558B" w:rsidRDefault="00516C36" w:rsidP="00516C36">
            <w:pPr>
              <w:ind w:firstLine="0"/>
              <w:rPr>
                <w:i/>
              </w:rPr>
            </w:pPr>
            <w:r w:rsidRPr="003A558B">
              <w:rPr>
                <w:i/>
              </w:rPr>
              <w:t xml:space="preserve">Докладчик: </w:t>
            </w:r>
            <w:proofErr w:type="spellStart"/>
            <w:r w:rsidRPr="003A558B">
              <w:rPr>
                <w:b/>
                <w:i/>
              </w:rPr>
              <w:t>Анаит</w:t>
            </w:r>
            <w:proofErr w:type="spellEnd"/>
            <w:r w:rsidRPr="003A558B">
              <w:rPr>
                <w:b/>
                <w:i/>
              </w:rPr>
              <w:t xml:space="preserve"> </w:t>
            </w:r>
            <w:proofErr w:type="spellStart"/>
            <w:r w:rsidRPr="003A558B">
              <w:rPr>
                <w:b/>
                <w:i/>
              </w:rPr>
              <w:t>Смбатян</w:t>
            </w:r>
            <w:proofErr w:type="spellEnd"/>
            <w:r w:rsidRPr="003A558B">
              <w:rPr>
                <w:i/>
              </w:rPr>
              <w:t xml:space="preserve">, </w:t>
            </w:r>
            <w:proofErr w:type="spellStart"/>
            <w:r w:rsidRPr="003A558B">
              <w:rPr>
                <w:i/>
              </w:rPr>
              <w:t>д.ю.н</w:t>
            </w:r>
            <w:proofErr w:type="spellEnd"/>
            <w:r w:rsidRPr="003A558B">
              <w:rPr>
                <w:i/>
              </w:rPr>
              <w:t>., заместитель генерального директора Центра экспертизы ВТО по экспертной работе</w:t>
            </w:r>
          </w:p>
          <w:p w:rsidR="00516C36" w:rsidRDefault="00516C36" w:rsidP="00516C36">
            <w:pPr>
              <w:ind w:firstLine="0"/>
            </w:pPr>
          </w:p>
        </w:tc>
      </w:tr>
      <w:tr w:rsidR="00516C36" w:rsidTr="003A558B">
        <w:tc>
          <w:tcPr>
            <w:tcW w:w="1809" w:type="dxa"/>
          </w:tcPr>
          <w:p w:rsidR="00516C36" w:rsidRDefault="00516C36" w:rsidP="00550245">
            <w:pPr>
              <w:ind w:firstLine="0"/>
            </w:pPr>
            <w:r>
              <w:t>14.30-14.40</w:t>
            </w:r>
          </w:p>
        </w:tc>
        <w:tc>
          <w:tcPr>
            <w:tcW w:w="7762" w:type="dxa"/>
          </w:tcPr>
          <w:p w:rsidR="00516C36" w:rsidRDefault="00516C36" w:rsidP="00550245">
            <w:pPr>
              <w:ind w:firstLine="34"/>
            </w:pPr>
            <w:r>
              <w:t>Ответы на вопросы</w:t>
            </w:r>
          </w:p>
          <w:p w:rsidR="00516C36" w:rsidRDefault="00516C36" w:rsidP="00550245">
            <w:pPr>
              <w:ind w:firstLine="34"/>
            </w:pPr>
          </w:p>
        </w:tc>
      </w:tr>
      <w:tr w:rsidR="00516C36" w:rsidTr="003A558B">
        <w:tc>
          <w:tcPr>
            <w:tcW w:w="1809" w:type="dxa"/>
          </w:tcPr>
          <w:p w:rsidR="00516C36" w:rsidRDefault="00516C36" w:rsidP="00550245">
            <w:pPr>
              <w:ind w:firstLine="0"/>
            </w:pPr>
            <w:r>
              <w:t>14.40-15.10</w:t>
            </w:r>
          </w:p>
        </w:tc>
        <w:tc>
          <w:tcPr>
            <w:tcW w:w="7762" w:type="dxa"/>
          </w:tcPr>
          <w:p w:rsidR="00516C36" w:rsidRDefault="00516C36" w:rsidP="00516C36">
            <w:pPr>
              <w:ind w:firstLine="0"/>
            </w:pPr>
            <w:r>
              <w:t xml:space="preserve">Сессия 2. Что такое нарушение обязательств по соглашениям ВТО. Почему так важно своевременно идентифицировать нарушения правил ВТО.   </w:t>
            </w:r>
          </w:p>
          <w:p w:rsidR="00516C36" w:rsidRDefault="00516C36" w:rsidP="00550245">
            <w:pPr>
              <w:ind w:firstLine="34"/>
            </w:pPr>
          </w:p>
          <w:p w:rsidR="0019323E" w:rsidRPr="003A558B" w:rsidRDefault="0019323E" w:rsidP="0019323E">
            <w:pPr>
              <w:ind w:firstLine="0"/>
              <w:rPr>
                <w:i/>
              </w:rPr>
            </w:pPr>
            <w:r w:rsidRPr="003A558B">
              <w:rPr>
                <w:i/>
              </w:rPr>
              <w:t xml:space="preserve">Докладчик: </w:t>
            </w:r>
            <w:proofErr w:type="spellStart"/>
            <w:r w:rsidRPr="003A558B">
              <w:rPr>
                <w:b/>
                <w:i/>
              </w:rPr>
              <w:t>Анаит</w:t>
            </w:r>
            <w:proofErr w:type="spellEnd"/>
            <w:r w:rsidRPr="003A558B">
              <w:rPr>
                <w:b/>
                <w:i/>
              </w:rPr>
              <w:t xml:space="preserve"> </w:t>
            </w:r>
            <w:proofErr w:type="spellStart"/>
            <w:r w:rsidRPr="003A558B">
              <w:rPr>
                <w:b/>
                <w:i/>
              </w:rPr>
              <w:t>Смбатян</w:t>
            </w:r>
            <w:proofErr w:type="spellEnd"/>
            <w:r w:rsidRPr="003A558B">
              <w:rPr>
                <w:i/>
              </w:rPr>
              <w:t xml:space="preserve">, </w:t>
            </w:r>
            <w:proofErr w:type="spellStart"/>
            <w:r w:rsidRPr="003A558B">
              <w:rPr>
                <w:i/>
              </w:rPr>
              <w:t>д.ю.н</w:t>
            </w:r>
            <w:proofErr w:type="spellEnd"/>
            <w:r w:rsidRPr="003A558B">
              <w:rPr>
                <w:i/>
              </w:rPr>
              <w:t>., заместитель генерального директора Центра экспертизы ВТО по экспертной работе</w:t>
            </w:r>
          </w:p>
          <w:p w:rsidR="0019323E" w:rsidRDefault="0019323E" w:rsidP="00550245">
            <w:pPr>
              <w:ind w:firstLine="34"/>
            </w:pPr>
          </w:p>
        </w:tc>
      </w:tr>
      <w:tr w:rsidR="00516C36" w:rsidTr="003A558B">
        <w:tc>
          <w:tcPr>
            <w:tcW w:w="1809" w:type="dxa"/>
          </w:tcPr>
          <w:p w:rsidR="00516C36" w:rsidRDefault="0019323E" w:rsidP="00516C36">
            <w:pPr>
              <w:ind w:firstLine="0"/>
            </w:pPr>
            <w:r>
              <w:t>15.10-15.20</w:t>
            </w:r>
          </w:p>
        </w:tc>
        <w:tc>
          <w:tcPr>
            <w:tcW w:w="7762" w:type="dxa"/>
          </w:tcPr>
          <w:p w:rsidR="0019323E" w:rsidRDefault="0019323E" w:rsidP="0019323E">
            <w:pPr>
              <w:ind w:firstLine="34"/>
            </w:pPr>
            <w:r>
              <w:t>Ответы на вопросы</w:t>
            </w:r>
          </w:p>
          <w:p w:rsidR="00516C36" w:rsidRDefault="00516C36" w:rsidP="00516C36">
            <w:pPr>
              <w:ind w:firstLine="34"/>
            </w:pPr>
          </w:p>
        </w:tc>
      </w:tr>
      <w:tr w:rsidR="0019323E" w:rsidTr="003A558B">
        <w:tc>
          <w:tcPr>
            <w:tcW w:w="1809" w:type="dxa"/>
          </w:tcPr>
          <w:p w:rsidR="0019323E" w:rsidRDefault="0019323E" w:rsidP="0019323E">
            <w:pPr>
              <w:ind w:firstLine="0"/>
            </w:pPr>
            <w:r>
              <w:t>15.20-15.50</w:t>
            </w:r>
          </w:p>
        </w:tc>
        <w:tc>
          <w:tcPr>
            <w:tcW w:w="7762" w:type="dxa"/>
          </w:tcPr>
          <w:p w:rsidR="0019323E" w:rsidRDefault="0019323E" w:rsidP="0019323E">
            <w:pPr>
              <w:ind w:firstLine="0"/>
            </w:pPr>
            <w:r>
              <w:t xml:space="preserve">Сессия 3. Какие шаги следует предпринять для того, чтобы нарушение правил ВТО стало предметом разбирательства в Органе по разрешению споров.  </w:t>
            </w:r>
          </w:p>
          <w:p w:rsidR="0019323E" w:rsidRDefault="0019323E" w:rsidP="00550245">
            <w:pPr>
              <w:ind w:firstLine="34"/>
            </w:pPr>
          </w:p>
          <w:p w:rsidR="0019323E" w:rsidRPr="003A558B" w:rsidRDefault="0019323E" w:rsidP="00550245">
            <w:pPr>
              <w:ind w:firstLine="34"/>
              <w:rPr>
                <w:i/>
              </w:rPr>
            </w:pPr>
            <w:r w:rsidRPr="003A558B">
              <w:rPr>
                <w:i/>
              </w:rPr>
              <w:t>Докладчик:</w:t>
            </w:r>
            <w:r w:rsidRPr="003A558B">
              <w:rPr>
                <w:b/>
                <w:i/>
              </w:rPr>
              <w:t xml:space="preserve"> Сергей </w:t>
            </w:r>
            <w:proofErr w:type="spellStart"/>
            <w:r w:rsidRPr="003A558B">
              <w:rPr>
                <w:b/>
                <w:i/>
              </w:rPr>
              <w:t>Тымма</w:t>
            </w:r>
            <w:proofErr w:type="spellEnd"/>
            <w:r w:rsidRPr="003A558B">
              <w:rPr>
                <w:b/>
                <w:i/>
              </w:rPr>
              <w:t xml:space="preserve">, </w:t>
            </w:r>
            <w:r w:rsidRPr="003A558B">
              <w:rPr>
                <w:i/>
              </w:rPr>
              <w:t>старший эксперт Центра экспертизы ВТО</w:t>
            </w:r>
          </w:p>
          <w:p w:rsidR="0019323E" w:rsidRDefault="0019323E" w:rsidP="00550245">
            <w:pPr>
              <w:ind w:firstLine="34"/>
            </w:pPr>
          </w:p>
        </w:tc>
      </w:tr>
      <w:tr w:rsidR="0019323E" w:rsidTr="003A558B">
        <w:tc>
          <w:tcPr>
            <w:tcW w:w="1809" w:type="dxa"/>
          </w:tcPr>
          <w:p w:rsidR="0019323E" w:rsidRDefault="0019323E" w:rsidP="00516C36">
            <w:pPr>
              <w:ind w:firstLine="0"/>
            </w:pPr>
            <w:r>
              <w:t>15.50-16.00</w:t>
            </w:r>
          </w:p>
        </w:tc>
        <w:tc>
          <w:tcPr>
            <w:tcW w:w="7762" w:type="dxa"/>
          </w:tcPr>
          <w:p w:rsidR="0019323E" w:rsidRDefault="0019323E" w:rsidP="0019323E">
            <w:pPr>
              <w:ind w:firstLine="34"/>
            </w:pPr>
            <w:r>
              <w:t>Ответы на вопросы</w:t>
            </w:r>
          </w:p>
          <w:p w:rsidR="0019323E" w:rsidRDefault="0019323E" w:rsidP="0019323E">
            <w:pPr>
              <w:ind w:firstLine="34"/>
            </w:pPr>
          </w:p>
          <w:p w:rsidR="0019323E" w:rsidRDefault="0019323E" w:rsidP="0019323E">
            <w:pPr>
              <w:ind w:firstLine="34"/>
            </w:pPr>
          </w:p>
        </w:tc>
      </w:tr>
      <w:tr w:rsidR="0019323E" w:rsidTr="003A558B">
        <w:tc>
          <w:tcPr>
            <w:tcW w:w="1809" w:type="dxa"/>
          </w:tcPr>
          <w:p w:rsidR="0019323E" w:rsidRDefault="0019323E" w:rsidP="00516C36">
            <w:pPr>
              <w:ind w:firstLine="0"/>
            </w:pPr>
            <w:r>
              <w:lastRenderedPageBreak/>
              <w:t>16.00-16.30</w:t>
            </w:r>
          </w:p>
        </w:tc>
        <w:tc>
          <w:tcPr>
            <w:tcW w:w="7762" w:type="dxa"/>
          </w:tcPr>
          <w:p w:rsidR="0019323E" w:rsidRDefault="0019323E" w:rsidP="0019323E">
            <w:pPr>
              <w:ind w:firstLine="0"/>
            </w:pPr>
            <w:r>
              <w:t>Сессия 4. Особенности выполнения решений Органа по разрешению споров.</w:t>
            </w:r>
          </w:p>
          <w:p w:rsidR="0019323E" w:rsidRDefault="0019323E" w:rsidP="0019323E">
            <w:pPr>
              <w:ind w:firstLine="34"/>
            </w:pPr>
          </w:p>
          <w:p w:rsidR="0019323E" w:rsidRDefault="0019323E" w:rsidP="0019323E">
            <w:pPr>
              <w:ind w:firstLine="34"/>
              <w:rPr>
                <w:i/>
              </w:rPr>
            </w:pPr>
            <w:r w:rsidRPr="003A558B">
              <w:rPr>
                <w:i/>
              </w:rPr>
              <w:t>Докладчик:</w:t>
            </w:r>
            <w:r w:rsidRPr="003A558B">
              <w:rPr>
                <w:b/>
                <w:i/>
              </w:rPr>
              <w:t xml:space="preserve"> Сергей </w:t>
            </w:r>
            <w:proofErr w:type="spellStart"/>
            <w:r w:rsidRPr="003A558B">
              <w:rPr>
                <w:b/>
                <w:i/>
              </w:rPr>
              <w:t>Тымма</w:t>
            </w:r>
            <w:proofErr w:type="spellEnd"/>
            <w:r w:rsidRPr="003A558B">
              <w:rPr>
                <w:b/>
                <w:i/>
              </w:rPr>
              <w:t xml:space="preserve">, </w:t>
            </w:r>
            <w:r w:rsidRPr="003A558B">
              <w:rPr>
                <w:i/>
              </w:rPr>
              <w:t>старший эксперт Центра экспертизы ВТО</w:t>
            </w:r>
          </w:p>
          <w:p w:rsidR="003A558B" w:rsidRPr="003A558B" w:rsidRDefault="003A558B" w:rsidP="0019323E">
            <w:pPr>
              <w:ind w:firstLine="34"/>
              <w:rPr>
                <w:i/>
              </w:rPr>
            </w:pPr>
          </w:p>
        </w:tc>
      </w:tr>
      <w:tr w:rsidR="0019323E" w:rsidTr="003A558B">
        <w:tc>
          <w:tcPr>
            <w:tcW w:w="1809" w:type="dxa"/>
          </w:tcPr>
          <w:p w:rsidR="0019323E" w:rsidRDefault="0019323E" w:rsidP="00516C36">
            <w:pPr>
              <w:ind w:firstLine="0"/>
            </w:pPr>
            <w:r>
              <w:t>16.30-16.40</w:t>
            </w:r>
          </w:p>
        </w:tc>
        <w:tc>
          <w:tcPr>
            <w:tcW w:w="7762" w:type="dxa"/>
          </w:tcPr>
          <w:p w:rsidR="0019323E" w:rsidRDefault="0019323E" w:rsidP="0019323E">
            <w:pPr>
              <w:ind w:firstLine="34"/>
            </w:pPr>
            <w:r>
              <w:t>Ответы на вопросы</w:t>
            </w:r>
          </w:p>
          <w:p w:rsidR="0019323E" w:rsidRDefault="0019323E" w:rsidP="0019323E">
            <w:pPr>
              <w:ind w:firstLine="0"/>
            </w:pPr>
          </w:p>
        </w:tc>
      </w:tr>
    </w:tbl>
    <w:p w:rsidR="00516C36" w:rsidRDefault="00516C36" w:rsidP="00516C36">
      <w:pPr>
        <w:ind w:firstLine="567"/>
      </w:pPr>
    </w:p>
    <w:p w:rsidR="00516C36" w:rsidRDefault="00516C36" w:rsidP="00516C36">
      <w:pPr>
        <w:ind w:firstLine="567"/>
      </w:pPr>
    </w:p>
    <w:p w:rsidR="00516C36" w:rsidRDefault="00516C36" w:rsidP="00516C36">
      <w:pPr>
        <w:ind w:firstLine="567"/>
      </w:pPr>
    </w:p>
    <w:p w:rsidR="00516C36" w:rsidRDefault="00516C36" w:rsidP="00516C36">
      <w:pPr>
        <w:ind w:firstLine="567"/>
      </w:pPr>
    </w:p>
    <w:p w:rsidR="00516C36" w:rsidRDefault="00516C36" w:rsidP="00516C36">
      <w:pPr>
        <w:ind w:firstLine="567"/>
      </w:pPr>
    </w:p>
    <w:sectPr w:rsidR="00516C36" w:rsidSect="00A111F5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E4F" w:rsidRDefault="00D46E4F" w:rsidP="003A558B">
      <w:r>
        <w:separator/>
      </w:r>
    </w:p>
  </w:endnote>
  <w:endnote w:type="continuationSeparator" w:id="0">
    <w:p w:rsidR="00D46E4F" w:rsidRDefault="00D46E4F" w:rsidP="003A5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E4F" w:rsidRDefault="00D46E4F" w:rsidP="003A558B">
      <w:r>
        <w:separator/>
      </w:r>
    </w:p>
  </w:footnote>
  <w:footnote w:type="continuationSeparator" w:id="0">
    <w:p w:rsidR="00D46E4F" w:rsidRDefault="00D46E4F" w:rsidP="003A5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054140"/>
      <w:docPartObj>
        <w:docPartGallery w:val="Page Numbers (Top of Page)"/>
        <w:docPartUnique/>
      </w:docPartObj>
    </w:sdtPr>
    <w:sdtContent>
      <w:p w:rsidR="003A558B" w:rsidRDefault="00E95B5C">
        <w:pPr>
          <w:pStyle w:val="a4"/>
          <w:jc w:val="center"/>
        </w:pPr>
        <w:r>
          <w:fldChar w:fldCharType="begin"/>
        </w:r>
        <w:r w:rsidR="003A558B">
          <w:instrText>PAGE   \* MERGEFORMAT</w:instrText>
        </w:r>
        <w:r>
          <w:fldChar w:fldCharType="separate"/>
        </w:r>
        <w:r w:rsidR="0054351F">
          <w:rPr>
            <w:noProof/>
          </w:rPr>
          <w:t>2</w:t>
        </w:r>
        <w:r>
          <w:fldChar w:fldCharType="end"/>
        </w:r>
      </w:p>
    </w:sdtContent>
  </w:sdt>
  <w:p w:rsidR="003A558B" w:rsidRDefault="003A558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C36"/>
    <w:rsid w:val="00000DA4"/>
    <w:rsid w:val="000044F4"/>
    <w:rsid w:val="00012DC8"/>
    <w:rsid w:val="000140E9"/>
    <w:rsid w:val="00014307"/>
    <w:rsid w:val="00025B42"/>
    <w:rsid w:val="00025D00"/>
    <w:rsid w:val="00030AF8"/>
    <w:rsid w:val="000327B9"/>
    <w:rsid w:val="000362AD"/>
    <w:rsid w:val="0004080C"/>
    <w:rsid w:val="000438BA"/>
    <w:rsid w:val="0004453A"/>
    <w:rsid w:val="00053C6D"/>
    <w:rsid w:val="0005462C"/>
    <w:rsid w:val="00054713"/>
    <w:rsid w:val="0006750E"/>
    <w:rsid w:val="00070CA7"/>
    <w:rsid w:val="000712E9"/>
    <w:rsid w:val="00071A24"/>
    <w:rsid w:val="000723BB"/>
    <w:rsid w:val="00074283"/>
    <w:rsid w:val="00074999"/>
    <w:rsid w:val="0007581C"/>
    <w:rsid w:val="00076040"/>
    <w:rsid w:val="00080179"/>
    <w:rsid w:val="00080922"/>
    <w:rsid w:val="00082F25"/>
    <w:rsid w:val="000858D3"/>
    <w:rsid w:val="00087C1F"/>
    <w:rsid w:val="0009458A"/>
    <w:rsid w:val="000A29D7"/>
    <w:rsid w:val="000C5D1F"/>
    <w:rsid w:val="000D1A27"/>
    <w:rsid w:val="000E072B"/>
    <w:rsid w:val="000E2338"/>
    <w:rsid w:val="000E5CF7"/>
    <w:rsid w:val="000F2759"/>
    <w:rsid w:val="000F4DE7"/>
    <w:rsid w:val="000F63DD"/>
    <w:rsid w:val="00102DAC"/>
    <w:rsid w:val="001068A3"/>
    <w:rsid w:val="001111B1"/>
    <w:rsid w:val="00112B0E"/>
    <w:rsid w:val="00113DB3"/>
    <w:rsid w:val="0011787B"/>
    <w:rsid w:val="00127D5A"/>
    <w:rsid w:val="00130D77"/>
    <w:rsid w:val="001313AB"/>
    <w:rsid w:val="0013228E"/>
    <w:rsid w:val="00132303"/>
    <w:rsid w:val="00132C07"/>
    <w:rsid w:val="0014160E"/>
    <w:rsid w:val="001418B1"/>
    <w:rsid w:val="00147398"/>
    <w:rsid w:val="001507F4"/>
    <w:rsid w:val="00151118"/>
    <w:rsid w:val="00153265"/>
    <w:rsid w:val="00160682"/>
    <w:rsid w:val="00163FC5"/>
    <w:rsid w:val="001745DB"/>
    <w:rsid w:val="00181E15"/>
    <w:rsid w:val="00185FEC"/>
    <w:rsid w:val="0019323E"/>
    <w:rsid w:val="00197BCD"/>
    <w:rsid w:val="001A1BB6"/>
    <w:rsid w:val="001A52B7"/>
    <w:rsid w:val="001A7935"/>
    <w:rsid w:val="001B25E9"/>
    <w:rsid w:val="001C1E64"/>
    <w:rsid w:val="001D1612"/>
    <w:rsid w:val="001E55CA"/>
    <w:rsid w:val="001F2319"/>
    <w:rsid w:val="001F4E50"/>
    <w:rsid w:val="001F5239"/>
    <w:rsid w:val="001F58A8"/>
    <w:rsid w:val="00200AF3"/>
    <w:rsid w:val="002033EF"/>
    <w:rsid w:val="00203895"/>
    <w:rsid w:val="00211588"/>
    <w:rsid w:val="002117DF"/>
    <w:rsid w:val="00211AA2"/>
    <w:rsid w:val="00220F44"/>
    <w:rsid w:val="002222A1"/>
    <w:rsid w:val="0022285B"/>
    <w:rsid w:val="00232DE4"/>
    <w:rsid w:val="00232FB1"/>
    <w:rsid w:val="0024332B"/>
    <w:rsid w:val="00244B0D"/>
    <w:rsid w:val="002457D9"/>
    <w:rsid w:val="002469A3"/>
    <w:rsid w:val="0025009E"/>
    <w:rsid w:val="00250B9A"/>
    <w:rsid w:val="002622B5"/>
    <w:rsid w:val="00265CC8"/>
    <w:rsid w:val="00270432"/>
    <w:rsid w:val="002714BB"/>
    <w:rsid w:val="00272BAA"/>
    <w:rsid w:val="0027403D"/>
    <w:rsid w:val="00284414"/>
    <w:rsid w:val="002901A9"/>
    <w:rsid w:val="00290326"/>
    <w:rsid w:val="00290B40"/>
    <w:rsid w:val="002960E5"/>
    <w:rsid w:val="002A450A"/>
    <w:rsid w:val="002A4657"/>
    <w:rsid w:val="002A59A8"/>
    <w:rsid w:val="002A6FDD"/>
    <w:rsid w:val="002B13B2"/>
    <w:rsid w:val="002B4D35"/>
    <w:rsid w:val="002B5503"/>
    <w:rsid w:val="002B60AF"/>
    <w:rsid w:val="002C0419"/>
    <w:rsid w:val="002C1360"/>
    <w:rsid w:val="002C1847"/>
    <w:rsid w:val="002D128E"/>
    <w:rsid w:val="002D2CFE"/>
    <w:rsid w:val="002E0C15"/>
    <w:rsid w:val="002E13C4"/>
    <w:rsid w:val="002E745B"/>
    <w:rsid w:val="002F14D2"/>
    <w:rsid w:val="002F2D68"/>
    <w:rsid w:val="002F5D05"/>
    <w:rsid w:val="002F6CF7"/>
    <w:rsid w:val="00301622"/>
    <w:rsid w:val="00301E0E"/>
    <w:rsid w:val="003025D0"/>
    <w:rsid w:val="003041F0"/>
    <w:rsid w:val="00306CC5"/>
    <w:rsid w:val="0031256D"/>
    <w:rsid w:val="003137B8"/>
    <w:rsid w:val="00313806"/>
    <w:rsid w:val="00316292"/>
    <w:rsid w:val="00316AD9"/>
    <w:rsid w:val="00320702"/>
    <w:rsid w:val="00326FF9"/>
    <w:rsid w:val="00330981"/>
    <w:rsid w:val="00330A2D"/>
    <w:rsid w:val="0033349A"/>
    <w:rsid w:val="0033662B"/>
    <w:rsid w:val="00336946"/>
    <w:rsid w:val="00345BC0"/>
    <w:rsid w:val="00350BAA"/>
    <w:rsid w:val="003562ED"/>
    <w:rsid w:val="00356642"/>
    <w:rsid w:val="00357147"/>
    <w:rsid w:val="003578FA"/>
    <w:rsid w:val="003579A8"/>
    <w:rsid w:val="00366E9C"/>
    <w:rsid w:val="0037037A"/>
    <w:rsid w:val="00370536"/>
    <w:rsid w:val="003767F4"/>
    <w:rsid w:val="00377DF5"/>
    <w:rsid w:val="00385532"/>
    <w:rsid w:val="00385899"/>
    <w:rsid w:val="00393F40"/>
    <w:rsid w:val="00396194"/>
    <w:rsid w:val="00397153"/>
    <w:rsid w:val="003A256C"/>
    <w:rsid w:val="003A558B"/>
    <w:rsid w:val="003A57E2"/>
    <w:rsid w:val="003B0051"/>
    <w:rsid w:val="003B1B6E"/>
    <w:rsid w:val="003C1383"/>
    <w:rsid w:val="003D0170"/>
    <w:rsid w:val="003D1F77"/>
    <w:rsid w:val="003D21A7"/>
    <w:rsid w:val="003D77F7"/>
    <w:rsid w:val="003F0054"/>
    <w:rsid w:val="003F2891"/>
    <w:rsid w:val="00400632"/>
    <w:rsid w:val="00405E34"/>
    <w:rsid w:val="0040660A"/>
    <w:rsid w:val="00411274"/>
    <w:rsid w:val="00424227"/>
    <w:rsid w:val="004268BA"/>
    <w:rsid w:val="00430AED"/>
    <w:rsid w:val="004310A4"/>
    <w:rsid w:val="00431CF3"/>
    <w:rsid w:val="00434690"/>
    <w:rsid w:val="00435C71"/>
    <w:rsid w:val="004452A0"/>
    <w:rsid w:val="004459AD"/>
    <w:rsid w:val="00447665"/>
    <w:rsid w:val="00455874"/>
    <w:rsid w:val="004574AA"/>
    <w:rsid w:val="004628D7"/>
    <w:rsid w:val="00462DA6"/>
    <w:rsid w:val="0047259C"/>
    <w:rsid w:val="00476827"/>
    <w:rsid w:val="00482E16"/>
    <w:rsid w:val="00491E46"/>
    <w:rsid w:val="004925B1"/>
    <w:rsid w:val="00493B18"/>
    <w:rsid w:val="00497E6F"/>
    <w:rsid w:val="004A494D"/>
    <w:rsid w:val="004A4C5A"/>
    <w:rsid w:val="004A78D5"/>
    <w:rsid w:val="004B0BB4"/>
    <w:rsid w:val="004B2C0B"/>
    <w:rsid w:val="004B3D4D"/>
    <w:rsid w:val="004B5F86"/>
    <w:rsid w:val="004C2430"/>
    <w:rsid w:val="004D3C93"/>
    <w:rsid w:val="004E104A"/>
    <w:rsid w:val="004E20E5"/>
    <w:rsid w:val="004E3788"/>
    <w:rsid w:val="004E48A7"/>
    <w:rsid w:val="004E71FC"/>
    <w:rsid w:val="004E79D7"/>
    <w:rsid w:val="00500D31"/>
    <w:rsid w:val="005022C2"/>
    <w:rsid w:val="005136A0"/>
    <w:rsid w:val="005154C8"/>
    <w:rsid w:val="00516C36"/>
    <w:rsid w:val="00522A08"/>
    <w:rsid w:val="00532D1B"/>
    <w:rsid w:val="005360C0"/>
    <w:rsid w:val="00540FE2"/>
    <w:rsid w:val="0054351F"/>
    <w:rsid w:val="00543766"/>
    <w:rsid w:val="00561D34"/>
    <w:rsid w:val="00563472"/>
    <w:rsid w:val="005679A0"/>
    <w:rsid w:val="005706AA"/>
    <w:rsid w:val="00570B8A"/>
    <w:rsid w:val="00576383"/>
    <w:rsid w:val="005934C1"/>
    <w:rsid w:val="00595295"/>
    <w:rsid w:val="005A4517"/>
    <w:rsid w:val="005A6C19"/>
    <w:rsid w:val="005B4DEC"/>
    <w:rsid w:val="005B4FAB"/>
    <w:rsid w:val="005B755E"/>
    <w:rsid w:val="005B7C8E"/>
    <w:rsid w:val="005C5B58"/>
    <w:rsid w:val="005C6978"/>
    <w:rsid w:val="005C7A09"/>
    <w:rsid w:val="005E3EAE"/>
    <w:rsid w:val="005E507E"/>
    <w:rsid w:val="005F5220"/>
    <w:rsid w:val="005F6985"/>
    <w:rsid w:val="00603E73"/>
    <w:rsid w:val="0060787D"/>
    <w:rsid w:val="00610CE2"/>
    <w:rsid w:val="0061127A"/>
    <w:rsid w:val="006119AF"/>
    <w:rsid w:val="00615C84"/>
    <w:rsid w:val="006220B2"/>
    <w:rsid w:val="0062214C"/>
    <w:rsid w:val="00622941"/>
    <w:rsid w:val="006229BE"/>
    <w:rsid w:val="006247B7"/>
    <w:rsid w:val="0062682C"/>
    <w:rsid w:val="006333B0"/>
    <w:rsid w:val="00634079"/>
    <w:rsid w:val="0063695B"/>
    <w:rsid w:val="0065264F"/>
    <w:rsid w:val="00676A96"/>
    <w:rsid w:val="0067735B"/>
    <w:rsid w:val="00681B97"/>
    <w:rsid w:val="0068395B"/>
    <w:rsid w:val="0069035D"/>
    <w:rsid w:val="006A17ED"/>
    <w:rsid w:val="006A5133"/>
    <w:rsid w:val="006A6CB6"/>
    <w:rsid w:val="006B3E99"/>
    <w:rsid w:val="006B5389"/>
    <w:rsid w:val="006C03F5"/>
    <w:rsid w:val="006C0C68"/>
    <w:rsid w:val="006C16E9"/>
    <w:rsid w:val="006C59B1"/>
    <w:rsid w:val="006C71E8"/>
    <w:rsid w:val="006D0300"/>
    <w:rsid w:val="006D04E8"/>
    <w:rsid w:val="006D2BBA"/>
    <w:rsid w:val="006D49E9"/>
    <w:rsid w:val="006D5833"/>
    <w:rsid w:val="006E2BF1"/>
    <w:rsid w:val="006E4C4F"/>
    <w:rsid w:val="006E6E9B"/>
    <w:rsid w:val="006F240C"/>
    <w:rsid w:val="006F6F2B"/>
    <w:rsid w:val="00701D7B"/>
    <w:rsid w:val="00703C9E"/>
    <w:rsid w:val="0070481F"/>
    <w:rsid w:val="0070746D"/>
    <w:rsid w:val="007126E3"/>
    <w:rsid w:val="00715BCB"/>
    <w:rsid w:val="00720269"/>
    <w:rsid w:val="00720794"/>
    <w:rsid w:val="00720CEE"/>
    <w:rsid w:val="00721731"/>
    <w:rsid w:val="007365EB"/>
    <w:rsid w:val="00747911"/>
    <w:rsid w:val="00755DC5"/>
    <w:rsid w:val="0075665F"/>
    <w:rsid w:val="00756A3B"/>
    <w:rsid w:val="00762AE7"/>
    <w:rsid w:val="007635CA"/>
    <w:rsid w:val="00764D07"/>
    <w:rsid w:val="00775806"/>
    <w:rsid w:val="00794374"/>
    <w:rsid w:val="007A058D"/>
    <w:rsid w:val="007A153A"/>
    <w:rsid w:val="007A309B"/>
    <w:rsid w:val="007A4D28"/>
    <w:rsid w:val="007A5D05"/>
    <w:rsid w:val="007A7022"/>
    <w:rsid w:val="007A75A3"/>
    <w:rsid w:val="007B0D7B"/>
    <w:rsid w:val="007B5B59"/>
    <w:rsid w:val="007C63CE"/>
    <w:rsid w:val="007D3F81"/>
    <w:rsid w:val="007D46CC"/>
    <w:rsid w:val="007D7D95"/>
    <w:rsid w:val="007F0C86"/>
    <w:rsid w:val="007F5448"/>
    <w:rsid w:val="00803657"/>
    <w:rsid w:val="00805AE0"/>
    <w:rsid w:val="00813321"/>
    <w:rsid w:val="008207FA"/>
    <w:rsid w:val="00820EB9"/>
    <w:rsid w:val="00823CA1"/>
    <w:rsid w:val="00832FDD"/>
    <w:rsid w:val="00845FD0"/>
    <w:rsid w:val="0084619A"/>
    <w:rsid w:val="00850556"/>
    <w:rsid w:val="00854B43"/>
    <w:rsid w:val="00861CF5"/>
    <w:rsid w:val="00862080"/>
    <w:rsid w:val="00865092"/>
    <w:rsid w:val="00870F99"/>
    <w:rsid w:val="008713AB"/>
    <w:rsid w:val="00871AB4"/>
    <w:rsid w:val="00872193"/>
    <w:rsid w:val="008728BA"/>
    <w:rsid w:val="00873191"/>
    <w:rsid w:val="00873A8E"/>
    <w:rsid w:val="0087454C"/>
    <w:rsid w:val="00874DAF"/>
    <w:rsid w:val="00885B1C"/>
    <w:rsid w:val="00886432"/>
    <w:rsid w:val="008930EB"/>
    <w:rsid w:val="00894854"/>
    <w:rsid w:val="00895D63"/>
    <w:rsid w:val="00895DAE"/>
    <w:rsid w:val="00896E7C"/>
    <w:rsid w:val="008A0C2C"/>
    <w:rsid w:val="008A30F0"/>
    <w:rsid w:val="008A3130"/>
    <w:rsid w:val="008A44E5"/>
    <w:rsid w:val="008A75D3"/>
    <w:rsid w:val="008B2307"/>
    <w:rsid w:val="008B5099"/>
    <w:rsid w:val="008C15DE"/>
    <w:rsid w:val="008C68F5"/>
    <w:rsid w:val="008C6DB3"/>
    <w:rsid w:val="008D274F"/>
    <w:rsid w:val="008D6699"/>
    <w:rsid w:val="008E0F76"/>
    <w:rsid w:val="008E29F6"/>
    <w:rsid w:val="008E42C8"/>
    <w:rsid w:val="008E51B2"/>
    <w:rsid w:val="008E69A6"/>
    <w:rsid w:val="00900970"/>
    <w:rsid w:val="00903F30"/>
    <w:rsid w:val="009066B1"/>
    <w:rsid w:val="00906950"/>
    <w:rsid w:val="0092172F"/>
    <w:rsid w:val="00921D2D"/>
    <w:rsid w:val="00926192"/>
    <w:rsid w:val="00927BBF"/>
    <w:rsid w:val="00933064"/>
    <w:rsid w:val="00941153"/>
    <w:rsid w:val="00944FBF"/>
    <w:rsid w:val="00951041"/>
    <w:rsid w:val="00951125"/>
    <w:rsid w:val="00952BE0"/>
    <w:rsid w:val="0095357A"/>
    <w:rsid w:val="00953AD0"/>
    <w:rsid w:val="00956335"/>
    <w:rsid w:val="0096157E"/>
    <w:rsid w:val="00965B54"/>
    <w:rsid w:val="00972E37"/>
    <w:rsid w:val="009736C8"/>
    <w:rsid w:val="009754FE"/>
    <w:rsid w:val="00980A24"/>
    <w:rsid w:val="00985975"/>
    <w:rsid w:val="0099150B"/>
    <w:rsid w:val="00996582"/>
    <w:rsid w:val="009A09FD"/>
    <w:rsid w:val="009A5F95"/>
    <w:rsid w:val="009B3388"/>
    <w:rsid w:val="009B5762"/>
    <w:rsid w:val="009B5C59"/>
    <w:rsid w:val="009B7EFE"/>
    <w:rsid w:val="009C2841"/>
    <w:rsid w:val="009C6A02"/>
    <w:rsid w:val="009D1DD3"/>
    <w:rsid w:val="009D20B9"/>
    <w:rsid w:val="009D589A"/>
    <w:rsid w:val="009D616C"/>
    <w:rsid w:val="009E27BD"/>
    <w:rsid w:val="009E2EFB"/>
    <w:rsid w:val="009E750F"/>
    <w:rsid w:val="009F1A75"/>
    <w:rsid w:val="00A01CEB"/>
    <w:rsid w:val="00A04987"/>
    <w:rsid w:val="00A04F18"/>
    <w:rsid w:val="00A063A4"/>
    <w:rsid w:val="00A111F5"/>
    <w:rsid w:val="00A1452B"/>
    <w:rsid w:val="00A206FA"/>
    <w:rsid w:val="00A20DF2"/>
    <w:rsid w:val="00A23701"/>
    <w:rsid w:val="00A273A0"/>
    <w:rsid w:val="00A31B0C"/>
    <w:rsid w:val="00A348E5"/>
    <w:rsid w:val="00A419FB"/>
    <w:rsid w:val="00A43686"/>
    <w:rsid w:val="00A45B96"/>
    <w:rsid w:val="00A50A5E"/>
    <w:rsid w:val="00A54695"/>
    <w:rsid w:val="00A551CE"/>
    <w:rsid w:val="00A60671"/>
    <w:rsid w:val="00A62406"/>
    <w:rsid w:val="00A632C0"/>
    <w:rsid w:val="00A6557E"/>
    <w:rsid w:val="00A65D89"/>
    <w:rsid w:val="00A707EB"/>
    <w:rsid w:val="00A71141"/>
    <w:rsid w:val="00A804C2"/>
    <w:rsid w:val="00A81B55"/>
    <w:rsid w:val="00A921E6"/>
    <w:rsid w:val="00A97451"/>
    <w:rsid w:val="00AA0996"/>
    <w:rsid w:val="00AA2376"/>
    <w:rsid w:val="00AA40F6"/>
    <w:rsid w:val="00AB2202"/>
    <w:rsid w:val="00AB23C7"/>
    <w:rsid w:val="00AB3B81"/>
    <w:rsid w:val="00AB448A"/>
    <w:rsid w:val="00AC269B"/>
    <w:rsid w:val="00AC4804"/>
    <w:rsid w:val="00AE1E8F"/>
    <w:rsid w:val="00AE5A92"/>
    <w:rsid w:val="00AF15A7"/>
    <w:rsid w:val="00AF5791"/>
    <w:rsid w:val="00AF5CD1"/>
    <w:rsid w:val="00B01FB2"/>
    <w:rsid w:val="00B02C22"/>
    <w:rsid w:val="00B05AEB"/>
    <w:rsid w:val="00B06EEC"/>
    <w:rsid w:val="00B1194A"/>
    <w:rsid w:val="00B171A2"/>
    <w:rsid w:val="00B21B4D"/>
    <w:rsid w:val="00B2392E"/>
    <w:rsid w:val="00B26482"/>
    <w:rsid w:val="00B31856"/>
    <w:rsid w:val="00B33020"/>
    <w:rsid w:val="00B335F1"/>
    <w:rsid w:val="00B3630B"/>
    <w:rsid w:val="00B438BA"/>
    <w:rsid w:val="00B50DA6"/>
    <w:rsid w:val="00B52B85"/>
    <w:rsid w:val="00B74562"/>
    <w:rsid w:val="00B85B15"/>
    <w:rsid w:val="00B930D2"/>
    <w:rsid w:val="00B95114"/>
    <w:rsid w:val="00B96E28"/>
    <w:rsid w:val="00BB0158"/>
    <w:rsid w:val="00BB1E60"/>
    <w:rsid w:val="00BB3BF0"/>
    <w:rsid w:val="00BB6CAC"/>
    <w:rsid w:val="00BC3105"/>
    <w:rsid w:val="00BC4856"/>
    <w:rsid w:val="00BC55E7"/>
    <w:rsid w:val="00BD0670"/>
    <w:rsid w:val="00BD2EA3"/>
    <w:rsid w:val="00BE3C5A"/>
    <w:rsid w:val="00BE4258"/>
    <w:rsid w:val="00BE568E"/>
    <w:rsid w:val="00BE76C8"/>
    <w:rsid w:val="00BF33E9"/>
    <w:rsid w:val="00C01F3E"/>
    <w:rsid w:val="00C057E6"/>
    <w:rsid w:val="00C05E38"/>
    <w:rsid w:val="00C06128"/>
    <w:rsid w:val="00C07037"/>
    <w:rsid w:val="00C075F1"/>
    <w:rsid w:val="00C1174A"/>
    <w:rsid w:val="00C1634A"/>
    <w:rsid w:val="00C373AB"/>
    <w:rsid w:val="00C45DBC"/>
    <w:rsid w:val="00C478B4"/>
    <w:rsid w:val="00C5790C"/>
    <w:rsid w:val="00C63D81"/>
    <w:rsid w:val="00C66135"/>
    <w:rsid w:val="00C70935"/>
    <w:rsid w:val="00C71806"/>
    <w:rsid w:val="00C7384D"/>
    <w:rsid w:val="00C75B44"/>
    <w:rsid w:val="00C7668F"/>
    <w:rsid w:val="00C81805"/>
    <w:rsid w:val="00C82345"/>
    <w:rsid w:val="00C84AF4"/>
    <w:rsid w:val="00C84D02"/>
    <w:rsid w:val="00C85175"/>
    <w:rsid w:val="00C8559E"/>
    <w:rsid w:val="00C93173"/>
    <w:rsid w:val="00C95625"/>
    <w:rsid w:val="00CA2449"/>
    <w:rsid w:val="00CA3EBC"/>
    <w:rsid w:val="00CA4E5F"/>
    <w:rsid w:val="00CA531D"/>
    <w:rsid w:val="00CB0711"/>
    <w:rsid w:val="00CB20E8"/>
    <w:rsid w:val="00CB51AA"/>
    <w:rsid w:val="00CC0012"/>
    <w:rsid w:val="00CC11EF"/>
    <w:rsid w:val="00CC39E8"/>
    <w:rsid w:val="00CC7BF2"/>
    <w:rsid w:val="00CC7CC0"/>
    <w:rsid w:val="00CD1BE3"/>
    <w:rsid w:val="00CD6367"/>
    <w:rsid w:val="00CD69F8"/>
    <w:rsid w:val="00CE42DD"/>
    <w:rsid w:val="00CE49B4"/>
    <w:rsid w:val="00CE7962"/>
    <w:rsid w:val="00CF0A44"/>
    <w:rsid w:val="00CF3312"/>
    <w:rsid w:val="00CF4D76"/>
    <w:rsid w:val="00D02624"/>
    <w:rsid w:val="00D057B9"/>
    <w:rsid w:val="00D0645D"/>
    <w:rsid w:val="00D13EA1"/>
    <w:rsid w:val="00D17142"/>
    <w:rsid w:val="00D17D1B"/>
    <w:rsid w:val="00D205AD"/>
    <w:rsid w:val="00D21592"/>
    <w:rsid w:val="00D21E15"/>
    <w:rsid w:val="00D2223C"/>
    <w:rsid w:val="00D22A05"/>
    <w:rsid w:val="00D24270"/>
    <w:rsid w:val="00D269B1"/>
    <w:rsid w:val="00D26F90"/>
    <w:rsid w:val="00D304A8"/>
    <w:rsid w:val="00D316CD"/>
    <w:rsid w:val="00D36680"/>
    <w:rsid w:val="00D46E4F"/>
    <w:rsid w:val="00D51121"/>
    <w:rsid w:val="00D52047"/>
    <w:rsid w:val="00D6028C"/>
    <w:rsid w:val="00D66812"/>
    <w:rsid w:val="00D67C87"/>
    <w:rsid w:val="00D74A59"/>
    <w:rsid w:val="00D74B2D"/>
    <w:rsid w:val="00D7570C"/>
    <w:rsid w:val="00D77B19"/>
    <w:rsid w:val="00D813B6"/>
    <w:rsid w:val="00D86045"/>
    <w:rsid w:val="00D86B38"/>
    <w:rsid w:val="00D87A02"/>
    <w:rsid w:val="00D913B8"/>
    <w:rsid w:val="00D93682"/>
    <w:rsid w:val="00D9438A"/>
    <w:rsid w:val="00D945EC"/>
    <w:rsid w:val="00D95A7F"/>
    <w:rsid w:val="00D97FEF"/>
    <w:rsid w:val="00DA2439"/>
    <w:rsid w:val="00DA43AE"/>
    <w:rsid w:val="00DA45B3"/>
    <w:rsid w:val="00DB3D85"/>
    <w:rsid w:val="00DC093C"/>
    <w:rsid w:val="00DC2724"/>
    <w:rsid w:val="00DD086B"/>
    <w:rsid w:val="00DD4A36"/>
    <w:rsid w:val="00DE16A6"/>
    <w:rsid w:val="00DE20A9"/>
    <w:rsid w:val="00DE2E3F"/>
    <w:rsid w:val="00DE56CA"/>
    <w:rsid w:val="00DF0C96"/>
    <w:rsid w:val="00DF7D3A"/>
    <w:rsid w:val="00E020C7"/>
    <w:rsid w:val="00E02DF3"/>
    <w:rsid w:val="00E07002"/>
    <w:rsid w:val="00E21E36"/>
    <w:rsid w:val="00E23E45"/>
    <w:rsid w:val="00E27788"/>
    <w:rsid w:val="00E32097"/>
    <w:rsid w:val="00E40BA9"/>
    <w:rsid w:val="00E4173D"/>
    <w:rsid w:val="00E4379A"/>
    <w:rsid w:val="00E52AF8"/>
    <w:rsid w:val="00E652CE"/>
    <w:rsid w:val="00E72B3E"/>
    <w:rsid w:val="00E75B4C"/>
    <w:rsid w:val="00E76A70"/>
    <w:rsid w:val="00E86F76"/>
    <w:rsid w:val="00E906F7"/>
    <w:rsid w:val="00E94F81"/>
    <w:rsid w:val="00E94FF9"/>
    <w:rsid w:val="00E95B5C"/>
    <w:rsid w:val="00E96F3F"/>
    <w:rsid w:val="00EA2DE2"/>
    <w:rsid w:val="00EA4BC6"/>
    <w:rsid w:val="00EA64F3"/>
    <w:rsid w:val="00EB6510"/>
    <w:rsid w:val="00EC162F"/>
    <w:rsid w:val="00EC4FB2"/>
    <w:rsid w:val="00ED219A"/>
    <w:rsid w:val="00EE2CE9"/>
    <w:rsid w:val="00EE3442"/>
    <w:rsid w:val="00EF0E20"/>
    <w:rsid w:val="00EF50A8"/>
    <w:rsid w:val="00EF5CE7"/>
    <w:rsid w:val="00F0531F"/>
    <w:rsid w:val="00F06632"/>
    <w:rsid w:val="00F12A42"/>
    <w:rsid w:val="00F14D9D"/>
    <w:rsid w:val="00F166B6"/>
    <w:rsid w:val="00F20B69"/>
    <w:rsid w:val="00F33BC6"/>
    <w:rsid w:val="00F33FC5"/>
    <w:rsid w:val="00F34AE2"/>
    <w:rsid w:val="00F403B3"/>
    <w:rsid w:val="00F409CD"/>
    <w:rsid w:val="00F475E4"/>
    <w:rsid w:val="00F4792C"/>
    <w:rsid w:val="00F50D8E"/>
    <w:rsid w:val="00F5158B"/>
    <w:rsid w:val="00F53F13"/>
    <w:rsid w:val="00F54BF6"/>
    <w:rsid w:val="00F562F1"/>
    <w:rsid w:val="00F56B91"/>
    <w:rsid w:val="00F60558"/>
    <w:rsid w:val="00F62505"/>
    <w:rsid w:val="00F62FDE"/>
    <w:rsid w:val="00F64096"/>
    <w:rsid w:val="00F735B3"/>
    <w:rsid w:val="00F74968"/>
    <w:rsid w:val="00F82D8F"/>
    <w:rsid w:val="00F83F23"/>
    <w:rsid w:val="00F858B6"/>
    <w:rsid w:val="00FA0CF1"/>
    <w:rsid w:val="00FA0D81"/>
    <w:rsid w:val="00FA1265"/>
    <w:rsid w:val="00FA60BB"/>
    <w:rsid w:val="00FB1DDD"/>
    <w:rsid w:val="00FB34B4"/>
    <w:rsid w:val="00FC24B8"/>
    <w:rsid w:val="00FC761E"/>
    <w:rsid w:val="00FD0717"/>
    <w:rsid w:val="00FD2591"/>
    <w:rsid w:val="00FD6D97"/>
    <w:rsid w:val="00FE1365"/>
    <w:rsid w:val="00FE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5C"/>
  </w:style>
  <w:style w:type="paragraph" w:styleId="1">
    <w:name w:val="heading 1"/>
    <w:basedOn w:val="a"/>
    <w:link w:val="10"/>
    <w:uiPriority w:val="9"/>
    <w:qFormat/>
    <w:rsid w:val="00516C36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C36"/>
    <w:rPr>
      <w:rFonts w:eastAsia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516C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55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558B"/>
  </w:style>
  <w:style w:type="paragraph" w:styleId="a6">
    <w:name w:val="footer"/>
    <w:basedOn w:val="a"/>
    <w:link w:val="a7"/>
    <w:uiPriority w:val="99"/>
    <w:unhideWhenUsed/>
    <w:rsid w:val="003A55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5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6C36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C36"/>
    <w:rPr>
      <w:rFonts w:eastAsia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516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55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558B"/>
  </w:style>
  <w:style w:type="paragraph" w:styleId="a6">
    <w:name w:val="footer"/>
    <w:basedOn w:val="a"/>
    <w:link w:val="a7"/>
    <w:uiPriority w:val="99"/>
    <w:unhideWhenUsed/>
    <w:rsid w:val="003A55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5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Митичева М.В. (352)</dc:creator>
  <cp:lastModifiedBy>еее</cp:lastModifiedBy>
  <cp:revision>3</cp:revision>
  <dcterms:created xsi:type="dcterms:W3CDTF">2017-12-06T12:52:00Z</dcterms:created>
  <dcterms:modified xsi:type="dcterms:W3CDTF">2017-12-07T11:12:00Z</dcterms:modified>
</cp:coreProperties>
</file>